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ED3" w:rsidRDefault="004B7ED3" w:rsidP="004B7ED3">
      <w:pPr>
        <w:widowControl/>
        <w:shd w:val="clear" w:color="auto" w:fill="FFFFFF"/>
        <w:autoSpaceDN/>
        <w:ind w:firstLine="0"/>
        <w:jc w:val="center"/>
        <w:outlineLvl w:val="0"/>
        <w:rPr>
          <w:rFonts w:eastAsia="Times New Roman"/>
          <w:b/>
          <w:bCs/>
          <w:caps/>
          <w:color w:val="3A3A3A"/>
          <w:kern w:val="36"/>
          <w:lang w:eastAsia="ru-RU"/>
        </w:rPr>
      </w:pPr>
      <w:r w:rsidRPr="007E40B4">
        <w:rPr>
          <w:rFonts w:eastAsia="Times New Roman"/>
          <w:b/>
          <w:bCs/>
          <w:caps/>
          <w:color w:val="3A3A3A"/>
          <w:kern w:val="36"/>
          <w:lang w:eastAsia="ru-RU"/>
        </w:rPr>
        <w:t>В МАЙКОПСКОМ РАЙОНЕ ПРОКУРАТУРА ПРОВЕРИЛА ЗАЩИЩЕННОСТЬ ОБЪЕКТОВ С МАССОВЫМ ПРЕБЫВАНИЕМ ЛЮДЕЙ</w:t>
      </w:r>
    </w:p>
    <w:p w:rsidR="004B7ED3" w:rsidRPr="007E40B4" w:rsidRDefault="004B7ED3" w:rsidP="004B7ED3">
      <w:pPr>
        <w:widowControl/>
        <w:shd w:val="clear" w:color="auto" w:fill="FFFFFF"/>
        <w:autoSpaceDN/>
        <w:ind w:firstLine="0"/>
        <w:jc w:val="center"/>
        <w:outlineLvl w:val="0"/>
        <w:rPr>
          <w:rFonts w:eastAsia="Times New Roman"/>
          <w:b/>
          <w:bCs/>
          <w:caps/>
          <w:color w:val="3A3A3A"/>
          <w:kern w:val="36"/>
          <w:lang w:eastAsia="ru-RU"/>
        </w:rPr>
      </w:pPr>
    </w:p>
    <w:p w:rsidR="004B7ED3" w:rsidRPr="007E40B4" w:rsidRDefault="004B7ED3" w:rsidP="004B7ED3">
      <w:pPr>
        <w:widowControl/>
        <w:shd w:val="clear" w:color="auto" w:fill="FFFFFF"/>
        <w:autoSpaceDN/>
        <w:ind w:firstLine="708"/>
        <w:rPr>
          <w:rFonts w:eastAsia="Times New Roman"/>
          <w:color w:val="3A3A3A"/>
          <w:lang w:eastAsia="ru-RU"/>
        </w:rPr>
      </w:pPr>
      <w:r w:rsidRPr="007E40B4">
        <w:rPr>
          <w:rFonts w:eastAsia="Times New Roman"/>
          <w:color w:val="3A3A3A"/>
          <w:lang w:eastAsia="ru-RU"/>
        </w:rPr>
        <w:t xml:space="preserve">Прокуратура </w:t>
      </w:r>
      <w:proofErr w:type="spellStart"/>
      <w:r w:rsidRPr="007E40B4">
        <w:rPr>
          <w:rFonts w:eastAsia="Times New Roman"/>
          <w:color w:val="3A3A3A"/>
          <w:lang w:eastAsia="ru-RU"/>
        </w:rPr>
        <w:t>Майкопского</w:t>
      </w:r>
      <w:proofErr w:type="spellEnd"/>
      <w:r w:rsidRPr="007E40B4">
        <w:rPr>
          <w:rFonts w:eastAsia="Times New Roman"/>
          <w:color w:val="3A3A3A"/>
          <w:lang w:eastAsia="ru-RU"/>
        </w:rPr>
        <w:t xml:space="preserve"> района провела проверку исполнения законодательства в сфере защищенности объектов транспорта и объектов с массовым пребыванием людей.</w:t>
      </w:r>
    </w:p>
    <w:p w:rsidR="004B7ED3" w:rsidRPr="007E40B4" w:rsidRDefault="004B7ED3" w:rsidP="004B7ED3">
      <w:pPr>
        <w:widowControl/>
        <w:shd w:val="clear" w:color="auto" w:fill="FFFFFF"/>
        <w:autoSpaceDN/>
        <w:ind w:firstLine="708"/>
        <w:rPr>
          <w:rFonts w:eastAsia="Times New Roman"/>
          <w:color w:val="3A3A3A"/>
          <w:lang w:eastAsia="ru-RU"/>
        </w:rPr>
      </w:pPr>
      <w:r w:rsidRPr="007E40B4">
        <w:rPr>
          <w:rFonts w:eastAsia="Times New Roman"/>
          <w:color w:val="3A3A3A"/>
          <w:lang w:eastAsia="ru-RU"/>
        </w:rPr>
        <w:t xml:space="preserve">В ходе проверки в адрес руководителей двух гостиничных комплексов внесены представления в связи с несоответствием паспортов безопасности объектов с массовым пребыванием </w:t>
      </w:r>
      <w:proofErr w:type="gramStart"/>
      <w:r w:rsidRPr="007E40B4">
        <w:rPr>
          <w:rFonts w:eastAsia="Times New Roman"/>
          <w:color w:val="3A3A3A"/>
          <w:lang w:eastAsia="ru-RU"/>
        </w:rPr>
        <w:t>людей</w:t>
      </w:r>
      <w:proofErr w:type="gramEnd"/>
      <w:r w:rsidRPr="007E40B4">
        <w:rPr>
          <w:rFonts w:eastAsia="Times New Roman"/>
          <w:color w:val="3A3A3A"/>
          <w:lang w:eastAsia="ru-RU"/>
        </w:rPr>
        <w:t xml:space="preserve"> установленным требованиям.</w:t>
      </w:r>
    </w:p>
    <w:p w:rsidR="004B7ED3" w:rsidRPr="007E40B4" w:rsidRDefault="004B7ED3" w:rsidP="004B7ED3">
      <w:pPr>
        <w:widowControl/>
        <w:shd w:val="clear" w:color="auto" w:fill="FFFFFF"/>
        <w:autoSpaceDN/>
        <w:ind w:firstLine="708"/>
        <w:rPr>
          <w:rFonts w:eastAsia="Times New Roman"/>
          <w:color w:val="3A3A3A"/>
          <w:lang w:eastAsia="ru-RU"/>
        </w:rPr>
      </w:pPr>
      <w:r w:rsidRPr="007E40B4">
        <w:rPr>
          <w:rFonts w:eastAsia="Times New Roman"/>
          <w:color w:val="3A3A3A"/>
          <w:lang w:eastAsia="ru-RU"/>
        </w:rPr>
        <w:t xml:space="preserve">Кроме того, установлено, что рамка </w:t>
      </w:r>
      <w:proofErr w:type="spellStart"/>
      <w:r w:rsidRPr="007E40B4">
        <w:rPr>
          <w:rFonts w:eastAsia="Times New Roman"/>
          <w:color w:val="3A3A3A"/>
          <w:lang w:eastAsia="ru-RU"/>
        </w:rPr>
        <w:t>металлодетектора</w:t>
      </w:r>
      <w:proofErr w:type="spellEnd"/>
      <w:r w:rsidRPr="007E40B4">
        <w:rPr>
          <w:rFonts w:eastAsia="Times New Roman"/>
          <w:color w:val="3A3A3A"/>
          <w:lang w:eastAsia="ru-RU"/>
        </w:rPr>
        <w:t xml:space="preserve"> на входе в автостанцию не функционировала. После принятия мер прокурорского реагирования нарушение устранено, виновное лицо привлечено к дисциплинарной ответственности.</w:t>
      </w:r>
    </w:p>
    <w:p w:rsidR="004B7ED3" w:rsidRDefault="004B7ED3" w:rsidP="004B7ED3">
      <w:pPr>
        <w:widowControl/>
        <w:shd w:val="clear" w:color="auto" w:fill="FFFFFF"/>
        <w:autoSpaceDN/>
        <w:ind w:firstLine="708"/>
        <w:rPr>
          <w:rFonts w:eastAsia="Times New Roman"/>
          <w:color w:val="3A3A3A"/>
          <w:lang w:eastAsia="ru-RU"/>
        </w:rPr>
      </w:pPr>
      <w:r w:rsidRPr="007E40B4">
        <w:rPr>
          <w:rFonts w:eastAsia="Times New Roman"/>
          <w:color w:val="3A3A3A"/>
          <w:lang w:eastAsia="ru-RU"/>
        </w:rPr>
        <w:t>Устранение остальных нарушений находится на контроле прокуратуры района.            </w:t>
      </w:r>
    </w:p>
    <w:p w:rsidR="006A546E" w:rsidRDefault="006A546E"/>
    <w:sectPr w:rsidR="006A546E" w:rsidSect="006A5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7ED3"/>
    <w:rsid w:val="004B7ED3"/>
    <w:rsid w:val="006A546E"/>
    <w:rsid w:val="00F66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ED3"/>
    <w:pPr>
      <w:widowControl w:val="0"/>
      <w:autoSpaceDN w:val="0"/>
      <w:spacing w:after="0" w:line="240" w:lineRule="auto"/>
      <w:ind w:firstLine="709"/>
      <w:jc w:val="both"/>
      <w:textAlignment w:val="baseline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2017-12-27T13:18:00Z</dcterms:created>
  <dcterms:modified xsi:type="dcterms:W3CDTF">2017-12-27T13:18:00Z</dcterms:modified>
</cp:coreProperties>
</file>